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C" w:rsidRPr="00E4633C" w:rsidRDefault="00E4633C" w:rsidP="00E4633C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b/>
          <w:bCs/>
          <w:sz w:val="21"/>
          <w:szCs w:val="21"/>
        </w:rPr>
        <w:t>"ЗА ЈОШ БОЉУ БУДУЋНОСТ" - Агим Ајра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1. Агим Ајра, 1969, армирач,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2. Бесим Ајра, 1996, ученик,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3. Шадије Ајра, 1969, домаћица,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4. Башким Ајра, 1975, радник,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5. Исак Фетахи, 1978, радник,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6. Бесиме Ајра, 1992, радник,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7. Шухрете Ајра, 1978</w:t>
      </w:r>
      <w:bookmarkStart w:id="0" w:name="_GoBack"/>
      <w:bookmarkEnd w:id="0"/>
      <w:r w:rsidRPr="00E4633C">
        <w:rPr>
          <w:rFonts w:ascii="Arial" w:hAnsi="Arial" w:cs="Arial"/>
          <w:sz w:val="21"/>
          <w:szCs w:val="21"/>
        </w:rPr>
        <w:t>, домаћица,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8. Шерифе Фетахи, 1974, домаћица,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9. Асллан Бајрами, 1962, радник, Нови Београд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10. Џемаиљ Дуда , 1972, зидар,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11. Џеврија Кадроли, 1975, домаћица,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12. Тахир Круезиу, 1978, радник, Младеновац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13. Ђорђе Дукић, 1965, радник,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14. Ивана Бимбашић, 1991, студент, Земун Поље</w:t>
      </w:r>
    </w:p>
    <w:p w:rsidR="00E4633C" w:rsidRPr="00E4633C" w:rsidRDefault="00E4633C" w:rsidP="00E4633C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633C">
        <w:rPr>
          <w:rFonts w:ascii="Arial" w:hAnsi="Arial" w:cs="Arial"/>
          <w:sz w:val="21"/>
          <w:szCs w:val="21"/>
        </w:rPr>
        <w:t>15. Наташа Шевић, 1975, дипл. дефектолог, Нови Београд</w:t>
      </w:r>
    </w:p>
    <w:p w:rsidR="00FA63D6" w:rsidRPr="00E4633C" w:rsidRDefault="00FA63D6"/>
    <w:sectPr w:rsidR="00FA63D6" w:rsidRPr="00E4633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3C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4633C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4633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633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4633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633C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2015-09-23T09:20:00Z</dcterms:created>
  <dcterms:modified xsi:type="dcterms:W3CDTF">2015-09-23T09:21:00Z</dcterms:modified>
</cp:coreProperties>
</file>